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75" w:rsidRDefault="000E3275" w:rsidP="000E3275">
      <w:pPr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E921AE">
        <w:rPr>
          <w:rFonts w:ascii="Times New Roman" w:hAnsi="Times New Roman" w:cs="Times New Roman"/>
          <w:b/>
          <w:sz w:val="24"/>
          <w:szCs w:val="24"/>
        </w:rPr>
        <w:t>J. Angielski</w:t>
      </w:r>
      <w:r w:rsidRPr="00E921AE">
        <w:rPr>
          <w:rFonts w:ascii="Times New Roman" w:hAnsi="Times New Roman" w:cs="Times New Roman"/>
          <w:sz w:val="24"/>
          <w:szCs w:val="24"/>
        </w:rPr>
        <w:t xml:space="preserve"> - </w:t>
      </w:r>
      <w:r w:rsidRPr="00E921AE">
        <w:rPr>
          <w:rFonts w:ascii="Times New Roman" w:eastAsia="MyriadPro-Regular" w:hAnsi="Times New Roman" w:cs="Times New Roman"/>
          <w:sz w:val="24"/>
          <w:szCs w:val="24"/>
        </w:rPr>
        <w:t>Klasa II</w:t>
      </w:r>
    </w:p>
    <w:p w:rsidR="000E3275" w:rsidRPr="00E921AE" w:rsidRDefault="000E3275" w:rsidP="000E3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1AE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E921AE">
        <w:rPr>
          <w:rFonts w:ascii="Times New Roman" w:eastAsia="Calibri" w:hAnsi="Times New Roman" w:cs="Times New Roman"/>
          <w:b/>
          <w:sz w:val="24"/>
          <w:szCs w:val="24"/>
        </w:rPr>
        <w:t>Powtarzamy wiadomości z rozdziału Sports</w:t>
      </w:r>
      <w:r w:rsidRPr="00E921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3275" w:rsidRPr="00E921AE" w:rsidRDefault="000E3275" w:rsidP="000E3275">
      <w:pPr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E921AE">
        <w:rPr>
          <w:rFonts w:ascii="Times New Roman" w:eastAsia="Calibri" w:hAnsi="Times New Roman" w:cs="Times New Roman"/>
          <w:sz w:val="24"/>
          <w:szCs w:val="24"/>
        </w:rPr>
        <w:t>1.</w:t>
      </w:r>
      <w:r w:rsidRPr="00E921AE">
        <w:rPr>
          <w:rFonts w:ascii="Times New Roman" w:eastAsia="MyriadPro-Regular" w:hAnsi="Times New Roman" w:cs="Times New Roman"/>
          <w:sz w:val="24"/>
          <w:szCs w:val="24"/>
        </w:rPr>
        <w:t xml:space="preserve">  Powtórzyć słownictwo z Unitu 7., podręcznik. </w:t>
      </w:r>
    </w:p>
    <w:p w:rsidR="000E3275" w:rsidRPr="00E921AE" w:rsidRDefault="000E3275" w:rsidP="000E3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1AE">
        <w:rPr>
          <w:rFonts w:ascii="Times New Roman" w:eastAsia="MyriadPro-Regular" w:hAnsi="Times New Roman" w:cs="Times New Roman"/>
          <w:sz w:val="24"/>
          <w:szCs w:val="24"/>
        </w:rPr>
        <w:t xml:space="preserve">2. Zrobić ustnie  ćw.1,2,3, s.86, podręcznik w ćw.2 używamy: </w:t>
      </w:r>
      <w:proofErr w:type="spellStart"/>
      <w:r w:rsidRPr="00E921AE">
        <w:rPr>
          <w:rFonts w:ascii="Times New Roman" w:eastAsia="MyriadPro-Regular" w:hAnsi="Times New Roman" w:cs="Times New Roman"/>
          <w:sz w:val="24"/>
          <w:szCs w:val="24"/>
        </w:rPr>
        <w:t>She</w:t>
      </w:r>
      <w:proofErr w:type="spellEnd"/>
      <w:r w:rsidRPr="00E921AE">
        <w:rPr>
          <w:rFonts w:ascii="Times New Roman" w:eastAsia="MyriadPro-Regular" w:hAnsi="Times New Roman" w:cs="Times New Roman"/>
          <w:sz w:val="24"/>
          <w:szCs w:val="24"/>
        </w:rPr>
        <w:t xml:space="preserve">/He </w:t>
      </w:r>
      <w:proofErr w:type="spellStart"/>
      <w:r w:rsidRPr="00E921AE">
        <w:rPr>
          <w:rFonts w:ascii="Times New Roman" w:eastAsia="MyriadPro-Regular" w:hAnsi="Times New Roman" w:cs="Times New Roman"/>
          <w:sz w:val="24"/>
          <w:szCs w:val="24"/>
        </w:rPr>
        <w:t>loves</w:t>
      </w:r>
      <w:proofErr w:type="spellEnd"/>
      <w:r w:rsidRPr="00E921AE">
        <w:rPr>
          <w:rFonts w:ascii="Times New Roman" w:eastAsia="MyriadPro-Regular" w:hAnsi="Times New Roman" w:cs="Times New Roman"/>
          <w:sz w:val="24"/>
          <w:szCs w:val="24"/>
        </w:rPr>
        <w:t>/</w:t>
      </w:r>
      <w:proofErr w:type="spellStart"/>
      <w:r w:rsidRPr="00E921AE">
        <w:rPr>
          <w:rFonts w:ascii="Times New Roman" w:eastAsia="MyriadPro-Regular" w:hAnsi="Times New Roman" w:cs="Times New Roman"/>
          <w:sz w:val="24"/>
          <w:szCs w:val="24"/>
        </w:rPr>
        <w:t>likes</w:t>
      </w:r>
      <w:proofErr w:type="spellEnd"/>
      <w:r w:rsidRPr="00E921AE">
        <w:rPr>
          <w:rFonts w:ascii="Times New Roman" w:eastAsia="MyriadPro-Regular" w:hAnsi="Times New Roman" w:cs="Times New Roman"/>
          <w:sz w:val="24"/>
          <w:szCs w:val="24"/>
        </w:rPr>
        <w:t>/</w:t>
      </w:r>
      <w:proofErr w:type="spellStart"/>
      <w:r w:rsidRPr="00E921AE">
        <w:rPr>
          <w:rFonts w:ascii="Times New Roman" w:eastAsia="MyriadPro-Regular" w:hAnsi="Times New Roman" w:cs="Times New Roman"/>
          <w:sz w:val="24"/>
          <w:szCs w:val="24"/>
        </w:rPr>
        <w:t>doesn’t</w:t>
      </w:r>
      <w:proofErr w:type="spellEnd"/>
      <w:r w:rsidRPr="00E921AE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proofErr w:type="spellStart"/>
      <w:r w:rsidRPr="00E921AE">
        <w:rPr>
          <w:rFonts w:ascii="Times New Roman" w:eastAsia="MyriadPro-Regular" w:hAnsi="Times New Roman" w:cs="Times New Roman"/>
          <w:sz w:val="24"/>
          <w:szCs w:val="24"/>
        </w:rPr>
        <w:t>like</w:t>
      </w:r>
      <w:proofErr w:type="spellEnd"/>
      <w:r w:rsidRPr="00E921AE">
        <w:rPr>
          <w:rFonts w:ascii="Times New Roman" w:hAnsi="Times New Roman" w:cs="Times New Roman"/>
          <w:iCs/>
          <w:sz w:val="24"/>
          <w:szCs w:val="24"/>
        </w:rPr>
        <w:t>.</w:t>
      </w:r>
    </w:p>
    <w:p w:rsidR="000E3275" w:rsidRDefault="000E3275" w:rsidP="000E32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21AE">
        <w:rPr>
          <w:rFonts w:ascii="Times New Roman" w:hAnsi="Times New Roman" w:cs="Times New Roman"/>
          <w:iCs/>
          <w:sz w:val="24"/>
          <w:szCs w:val="24"/>
        </w:rPr>
        <w:t>3.</w:t>
      </w:r>
      <w:r w:rsidRPr="00E92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21AE">
        <w:rPr>
          <w:rFonts w:ascii="Times New Roman" w:hAnsi="Times New Roman" w:cs="Times New Roman"/>
          <w:bCs/>
          <w:sz w:val="24"/>
          <w:szCs w:val="24"/>
        </w:rPr>
        <w:t>Zrobić</w:t>
      </w:r>
      <w:r w:rsidRPr="00E921AE">
        <w:rPr>
          <w:rFonts w:ascii="Times New Roman" w:eastAsia="MyriadPro-Regular" w:hAnsi="Times New Roman" w:cs="Times New Roman"/>
          <w:sz w:val="24"/>
          <w:szCs w:val="24"/>
        </w:rPr>
        <w:t xml:space="preserve"> ćw.1., s 106.</w:t>
      </w:r>
      <w:r w:rsidRPr="00E921AE">
        <w:rPr>
          <w:rFonts w:ascii="Times New Roman" w:hAnsi="Times New Roman" w:cs="Times New Roman"/>
          <w:bCs/>
          <w:sz w:val="24"/>
          <w:szCs w:val="24"/>
        </w:rPr>
        <w:t xml:space="preserve">  zeszyt ćwiczeń</w:t>
      </w:r>
      <w:r w:rsidRPr="00E921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44EA" w:rsidRDefault="001944EA">
      <w:bookmarkStart w:id="0" w:name="_GoBack"/>
      <w:bookmarkEnd w:id="0"/>
    </w:p>
    <w:sectPr w:rsidR="0019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75"/>
    <w:rsid w:val="000E3275"/>
    <w:rsid w:val="0019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2020-04-22T19:05:00Z</dcterms:created>
  <dcterms:modified xsi:type="dcterms:W3CDTF">2020-04-22T19:05:00Z</dcterms:modified>
</cp:coreProperties>
</file>