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A" w:rsidRDefault="00B518DA" w:rsidP="00B518DA">
      <w:pPr>
        <w:widowControl/>
        <w:pBdr>
          <w:bottom w:val="single" w:sz="6" w:space="9" w:color="EEEEEE"/>
        </w:pBdr>
        <w:shd w:val="clear" w:color="auto" w:fill="F7F7F7"/>
        <w:suppressAutoHyphens w:val="0"/>
        <w:jc w:val="both"/>
        <w:outlineLvl w:val="1"/>
        <w:rPr>
          <w:rFonts w:ascii="helveticaneueb" w:eastAsia="Times New Roman" w:hAnsi="helveticaneueb" w:cs="Times New Roman"/>
          <w:b/>
          <w:kern w:val="0"/>
          <w:sz w:val="28"/>
          <w:szCs w:val="28"/>
          <w:lang w:eastAsia="pl-PL" w:bidi="ar-SA"/>
        </w:rPr>
      </w:pPr>
      <w:r>
        <w:rPr>
          <w:rFonts w:ascii="helveticaneueb" w:eastAsia="Times New Roman" w:hAnsi="helveticaneueb" w:cs="Times New Roman"/>
          <w:b/>
          <w:kern w:val="0"/>
          <w:sz w:val="28"/>
          <w:szCs w:val="28"/>
          <w:lang w:eastAsia="pl-PL" w:bidi="ar-SA"/>
        </w:rPr>
        <w:t xml:space="preserve">     Muzyka kl. I ( 6 kwietnia) </w:t>
      </w:r>
    </w:p>
    <w:p w:rsidR="00B518DA" w:rsidRDefault="00B518DA" w:rsidP="00B518DA">
      <w:pPr>
        <w:pStyle w:val="Akapitzlist"/>
        <w:widowControl/>
        <w:numPr>
          <w:ilvl w:val="0"/>
          <w:numId w:val="1"/>
        </w:numPr>
        <w:pBdr>
          <w:bottom w:val="single" w:sz="6" w:space="9" w:color="EEEEEE"/>
        </w:pBdr>
        <w:shd w:val="clear" w:color="auto" w:fill="F7F7F7"/>
        <w:suppressAutoHyphens w:val="0"/>
        <w:jc w:val="both"/>
        <w:outlineLvl w:val="1"/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</w:pPr>
      <w:r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  <w:t xml:space="preserve">Wysłuchaj nagrania z płyty CD I, nr 27 piosenki „Wieziemy tu kogucika” (zeszyt ćwiczeń s.66). </w:t>
      </w:r>
    </w:p>
    <w:p w:rsidR="00B518DA" w:rsidRDefault="00B518DA" w:rsidP="00B518DA">
      <w:pPr>
        <w:pStyle w:val="Akapitzlist"/>
        <w:widowControl/>
        <w:numPr>
          <w:ilvl w:val="0"/>
          <w:numId w:val="1"/>
        </w:numPr>
        <w:pBdr>
          <w:bottom w:val="single" w:sz="6" w:space="9" w:color="EEEEEE"/>
        </w:pBdr>
        <w:shd w:val="clear" w:color="auto" w:fill="F7F7F7"/>
        <w:suppressAutoHyphens w:val="0"/>
        <w:jc w:val="both"/>
        <w:outlineLvl w:val="1"/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</w:pPr>
      <w:r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  <w:t xml:space="preserve">Odpowiedz na pytania: O co proszą chłopcy wiozący kogucika?; Czego życzą gospodarzom? </w:t>
      </w:r>
    </w:p>
    <w:p w:rsidR="00B518DA" w:rsidRDefault="00B518DA" w:rsidP="00B518DA">
      <w:pPr>
        <w:pStyle w:val="Akapitzlist"/>
        <w:widowControl/>
        <w:numPr>
          <w:ilvl w:val="0"/>
          <w:numId w:val="1"/>
        </w:numPr>
        <w:pBdr>
          <w:bottom w:val="single" w:sz="6" w:space="9" w:color="EEEEEE"/>
        </w:pBdr>
        <w:shd w:val="clear" w:color="auto" w:fill="F7F7F7"/>
        <w:suppressAutoHyphens w:val="0"/>
        <w:jc w:val="both"/>
        <w:outlineLvl w:val="1"/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</w:pPr>
      <w:r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  <w:t>Nauka piosenki.</w:t>
      </w:r>
    </w:p>
    <w:p w:rsidR="00B518DA" w:rsidRDefault="00B518DA" w:rsidP="00B518DA">
      <w:pPr>
        <w:pStyle w:val="Akapitzlist"/>
        <w:widowControl/>
        <w:pBdr>
          <w:bottom w:val="single" w:sz="6" w:space="9" w:color="EEEEEE"/>
        </w:pBdr>
        <w:shd w:val="clear" w:color="auto" w:fill="F7F7F7"/>
        <w:suppressAutoHyphens w:val="0"/>
        <w:ind w:firstLine="696"/>
        <w:jc w:val="both"/>
        <w:outlineLvl w:val="1"/>
        <w:rPr>
          <w:rFonts w:ascii="helveticaneueb" w:eastAsia="Times New Roman" w:hAnsi="helveticaneueb" w:cs="Times New Roman"/>
          <w:b/>
          <w:kern w:val="0"/>
          <w:sz w:val="28"/>
          <w:szCs w:val="28"/>
          <w:lang w:eastAsia="pl-PL" w:bidi="ar-SA"/>
        </w:rPr>
      </w:pPr>
      <w:r>
        <w:rPr>
          <w:rFonts w:ascii="helveticaneueb" w:eastAsia="Times New Roman" w:hAnsi="helveticaneueb" w:cs="Times New Roman"/>
          <w:b/>
          <w:kern w:val="0"/>
          <w:sz w:val="28"/>
          <w:szCs w:val="28"/>
          <w:lang w:eastAsia="pl-PL" w:bidi="ar-SA"/>
        </w:rPr>
        <w:t xml:space="preserve">Informacja o zwyczaju chodzenia z kogutem po domach. </w:t>
      </w:r>
    </w:p>
    <w:p w:rsidR="00B518DA" w:rsidRDefault="00B518DA" w:rsidP="00B518DA">
      <w:pPr>
        <w:pStyle w:val="Akapitzlist"/>
        <w:widowControl/>
        <w:pBdr>
          <w:bottom w:val="single" w:sz="6" w:space="9" w:color="EEEEEE"/>
        </w:pBdr>
        <w:shd w:val="clear" w:color="auto" w:fill="F7F7F7"/>
        <w:suppressAutoHyphens w:val="0"/>
        <w:jc w:val="both"/>
        <w:outlineLvl w:val="1"/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</w:pPr>
      <w:r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  <w:t>Wiozący go na wózku chłopcy zaglądali do każdej chaty i w zamian za drobne datki (najczęściej jedzenie) składali gospodarzom życzenia zdrowia, pomyślności oraz urodzaju.</w:t>
      </w:r>
    </w:p>
    <w:p w:rsidR="00B518DA" w:rsidRDefault="00B518DA" w:rsidP="00B518DA">
      <w:pPr>
        <w:pStyle w:val="Akapitzlist"/>
        <w:widowControl/>
        <w:pBdr>
          <w:bottom w:val="single" w:sz="6" w:space="9" w:color="EEEEEE"/>
        </w:pBdr>
        <w:shd w:val="clear" w:color="auto" w:fill="F7F7F7"/>
        <w:suppressAutoHyphens w:val="0"/>
        <w:jc w:val="both"/>
        <w:outlineLvl w:val="1"/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</w:pPr>
    </w:p>
    <w:p w:rsidR="00B518DA" w:rsidRDefault="00B518DA" w:rsidP="00B518DA">
      <w:pPr>
        <w:pStyle w:val="Akapitzlist"/>
        <w:widowControl/>
        <w:pBdr>
          <w:bottom w:val="single" w:sz="6" w:space="9" w:color="EEEEEE"/>
        </w:pBdr>
        <w:shd w:val="clear" w:color="auto" w:fill="F7F7F7"/>
        <w:suppressAutoHyphens w:val="0"/>
        <w:jc w:val="both"/>
        <w:outlineLvl w:val="1"/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</w:pPr>
      <w:r>
        <w:rPr>
          <w:rFonts w:ascii="helveticaneueb" w:eastAsia="Times New Roman" w:hAnsi="helveticaneueb" w:cs="Times New Roman"/>
          <w:kern w:val="0"/>
          <w:sz w:val="28"/>
          <w:szCs w:val="28"/>
          <w:lang w:eastAsia="pl-PL" w:bidi="ar-SA"/>
        </w:rPr>
        <w:t>Muzyka kl.1 zeszyt ćw. s. 67, ćw. 2 i 4 (wykonaj zadania).</w:t>
      </w:r>
    </w:p>
    <w:p w:rsidR="00150BB1" w:rsidRDefault="00150BB1"/>
    <w:sectPr w:rsidR="00150BB1" w:rsidSect="0015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25FA"/>
    <w:multiLevelType w:val="hybridMultilevel"/>
    <w:tmpl w:val="32DED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8DA"/>
    <w:rsid w:val="000E332B"/>
    <w:rsid w:val="00150BB1"/>
    <w:rsid w:val="0088063F"/>
    <w:rsid w:val="00B518DA"/>
    <w:rsid w:val="00E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8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E01FE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1FE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1F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1F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E01FE5"/>
    <w:rPr>
      <w:i/>
      <w:iCs/>
    </w:rPr>
  </w:style>
  <w:style w:type="paragraph" w:styleId="Akapitzlist">
    <w:name w:val="List Paragraph"/>
    <w:basedOn w:val="Normalny"/>
    <w:uiPriority w:val="34"/>
    <w:qFormat/>
    <w:rsid w:val="00B518D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lck</dc:creator>
  <cp:lastModifiedBy>lck</cp:lastModifiedBy>
  <cp:revision>1</cp:revision>
  <dcterms:created xsi:type="dcterms:W3CDTF">2020-04-05T17:37:00Z</dcterms:created>
  <dcterms:modified xsi:type="dcterms:W3CDTF">2020-04-05T17:38:00Z</dcterms:modified>
</cp:coreProperties>
</file>