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C" w:rsidRDefault="004C7666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4C7666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4C7666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warunki życia w wodzie</w:t>
      </w:r>
    </w:p>
    <w:p w:rsidR="004C7666" w:rsidRDefault="004C7666">
      <w:pPr>
        <w:rPr>
          <w:rFonts w:ascii="Times New Roman" w:hAnsi="Times New Roman" w:cs="Times New Roman"/>
          <w:b/>
          <w:sz w:val="24"/>
          <w:szCs w:val="24"/>
        </w:rPr>
      </w:pPr>
      <w:r w:rsidRPr="004C7666">
        <w:rPr>
          <w:rFonts w:ascii="Times New Roman" w:hAnsi="Times New Roman" w:cs="Times New Roman"/>
          <w:b/>
          <w:sz w:val="24"/>
          <w:szCs w:val="24"/>
        </w:rPr>
        <w:t>1. Uzupełnij tabelę opisującą warunki życia w wodzie.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4C7666" w:rsidTr="004C7666">
        <w:trPr>
          <w:trHeight w:val="726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Warunki środowiska wodnego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Przystosowania organizmów</w:t>
            </w: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 xml:space="preserve">W wodzie poruszanie się jest 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o wiele</w:t>
            </w:r>
          </w:p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trudniejsze niż na lądzie.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Ruch wody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Zimą organizmy wodne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przemieszczają się bliżej dna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zbiorników wodnych</w:t>
            </w:r>
          </w:p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lub zakopują się w mule.</w:t>
            </w: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Zawartość tlenu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 zbiornikach wodnych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na pewnej głębokości żyją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wyłącznie organizmy</w:t>
            </w:r>
          </w:p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cudzożywne.</w:t>
            </w:r>
          </w:p>
        </w:tc>
      </w:tr>
    </w:tbl>
    <w:p w:rsidR="004C7666" w:rsidRDefault="004C76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7666" w:rsidRDefault="004C76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C7666" w:rsidRPr="004C7666" w:rsidRDefault="004C7666" w:rsidP="004C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66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Pr="004C7666">
        <w:rPr>
          <w:rFonts w:ascii="Times New Roman" w:hAnsi="Times New Roman" w:cs="Times New Roman"/>
          <w:b/>
          <w:sz w:val="24"/>
          <w:szCs w:val="24"/>
        </w:rPr>
        <w:t xml:space="preserve">Na podstawie obserwacji wyjaśnij przystosowania organizmów wodnych do przeciwstawiania się ruchom wody.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4C7666" w:rsidTr="004C7666">
        <w:trPr>
          <w:trHeight w:val="458"/>
        </w:trPr>
        <w:tc>
          <w:tcPr>
            <w:tcW w:w="3510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Organizm</w:t>
            </w:r>
          </w:p>
        </w:tc>
        <w:tc>
          <w:tcPr>
            <w:tcW w:w="5702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Przystosowanie do przeciwstawiania się ruchom wody</w:t>
            </w: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Ryba,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Roślina,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Ślimak,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Plankton,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666" w:rsidRPr="004C7666" w:rsidRDefault="004C7666" w:rsidP="004C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7666" w:rsidRPr="004C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6"/>
    <w:rsid w:val="000516A0"/>
    <w:rsid w:val="003C449C"/>
    <w:rsid w:val="004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2020-04-29T07:17:00Z</dcterms:created>
  <dcterms:modified xsi:type="dcterms:W3CDTF">2020-04-29T07:17:00Z</dcterms:modified>
</cp:coreProperties>
</file>