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7E" w:rsidRDefault="00471C7E" w:rsidP="00471C7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  <w:t>Rewalidacja 29.05</w:t>
      </w:r>
      <w:bookmarkStart w:id="0" w:name="_GoBack"/>
      <w:bookmarkEnd w:id="0"/>
    </w:p>
    <w:p w:rsidR="00471C7E" w:rsidRDefault="00471C7E" w:rsidP="00471C7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</w:pPr>
    </w:p>
    <w:p w:rsidR="00471C7E" w:rsidRDefault="00471C7E" w:rsidP="00471C7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</w:pPr>
      <w:r w:rsidRPr="00471C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  <w:t>Ćwiczenia rewalidacyjne</w:t>
      </w:r>
    </w:p>
    <w:p w:rsidR="00471C7E" w:rsidRDefault="00471C7E" w:rsidP="00471C7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</w:pPr>
    </w:p>
    <w:p w:rsidR="00471C7E" w:rsidRDefault="00471C7E" w:rsidP="00471C7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  <w:t xml:space="preserve">Witam was Kochani </w:t>
      </w:r>
    </w:p>
    <w:p w:rsidR="00471C7E" w:rsidRDefault="00471C7E" w:rsidP="00471C7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  <w:t>Na koniec tygodnia po ciężkiej pracy relaks</w:t>
      </w:r>
    </w:p>
    <w:p w:rsidR="00471C7E" w:rsidRDefault="00471C7E" w:rsidP="00471C7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  <w:t>Włącz ulubioną spokojną muzykę nr relaksacyjną i zapraszam do ćwiczeń.</w:t>
      </w:r>
    </w:p>
    <w:p w:rsidR="00471C7E" w:rsidRDefault="00471C7E" w:rsidP="00471C7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</w:pPr>
    </w:p>
    <w:p w:rsidR="00471C7E" w:rsidRPr="00471C7E" w:rsidRDefault="00471C7E" w:rsidP="00471C7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71C7E" w:rsidRPr="00471C7E" w:rsidRDefault="00471C7E" w:rsidP="00471C7E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Na zakończenie tygodnia </w:t>
      </w:r>
      <w:r w:rsidRPr="00471C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proponuję ćwiczenia koordynacji półkul mózgowych (stymulację widzenia obuocznego) oraz ćwiczenia układu dotykowego:</w:t>
      </w:r>
    </w:p>
    <w:p w:rsidR="00471C7E" w:rsidRPr="00471C7E" w:rsidRDefault="00471C7E" w:rsidP="00471C7E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71C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Usprawnianie koordynacji półkul mózgowych:</w:t>
      </w:r>
    </w:p>
    <w:p w:rsidR="00471C7E" w:rsidRPr="00471C7E" w:rsidRDefault="00471C7E" w:rsidP="00471C7E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71C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Rysowanie synchroniczne (oburącz, wyciągniętymi na wysokości barków rękami) koła, spirali, półkola, linii równoległych.</w:t>
      </w:r>
    </w:p>
    <w:p w:rsidR="00471C7E" w:rsidRPr="00471C7E" w:rsidRDefault="00471C7E" w:rsidP="00471C7E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71C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Naprzemienne liczenie do 10 i nucenie popularnej melodii.</w:t>
      </w:r>
    </w:p>
    <w:p w:rsidR="00471C7E" w:rsidRPr="00471C7E" w:rsidRDefault="00471C7E" w:rsidP="00471C7E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71C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Rysowanie prostych figur geometrycznych lub prostych rysunków ręką niedominującą.</w:t>
      </w:r>
    </w:p>
    <w:p w:rsidR="00471C7E" w:rsidRPr="00471C7E" w:rsidRDefault="00471C7E" w:rsidP="00471C7E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71C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Imitowanie ruchem prostych czynności (rysowanie, piłowanie, mielenie).</w:t>
      </w:r>
    </w:p>
    <w:p w:rsidR="00471C7E" w:rsidRPr="00471C7E" w:rsidRDefault="00471C7E" w:rsidP="00471C7E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71C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Przerzucanie woreczka lub piłeczki z ręki do ręki.</w:t>
      </w:r>
    </w:p>
    <w:p w:rsidR="00471C7E" w:rsidRPr="00471C7E" w:rsidRDefault="00471C7E" w:rsidP="00471C7E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71C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Klepanie prawą ręka lewej strony ciała w sekwencji: bark, łokieć, dłoń, biodro, kolano, i przeciwnie – lewą ręką prawej strony: następnie wykonanie wszystkich ruchów w odwrotnej kolejności: od kolana w górę.</w:t>
      </w:r>
    </w:p>
    <w:p w:rsidR="00471C7E" w:rsidRPr="00471C7E" w:rsidRDefault="00471C7E" w:rsidP="00471C7E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71C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Ćwiczenia ruchów naprzemiennych jednostronnych i z przekraczaniem linii środka ciała.</w:t>
      </w:r>
    </w:p>
    <w:p w:rsidR="00471C7E" w:rsidRPr="00471C7E" w:rsidRDefault="00471C7E" w:rsidP="00471C7E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71C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Usprawnianie układu dotykowego:</w:t>
      </w:r>
    </w:p>
    <w:p w:rsidR="00471C7E" w:rsidRPr="00471C7E" w:rsidRDefault="00471C7E" w:rsidP="00471C7E">
      <w:pPr>
        <w:numPr>
          <w:ilvl w:val="0"/>
          <w:numId w:val="2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71C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Dotykanie dłoni i przedramion materiałami o różnej fakturze; na początku dziecko ustala swoje preferencje.</w:t>
      </w:r>
    </w:p>
    <w:p w:rsidR="00471C7E" w:rsidRPr="00471C7E" w:rsidRDefault="00471C7E" w:rsidP="00471C7E">
      <w:pPr>
        <w:numPr>
          <w:ilvl w:val="0"/>
          <w:numId w:val="2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71C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Szukanie ukrytych, drobnych przedmiotów w koszu lub w pojemniku wypełnionym kasztanami, piłeczkami, makaronem, ryżem, grochem, fasolą.</w:t>
      </w:r>
    </w:p>
    <w:p w:rsidR="00471C7E" w:rsidRPr="00471C7E" w:rsidRDefault="00471C7E" w:rsidP="00471C7E">
      <w:pPr>
        <w:numPr>
          <w:ilvl w:val="0"/>
          <w:numId w:val="2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71C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Wyklejanie z plasteliny, masy solnej leżącej ósemki.</w:t>
      </w:r>
    </w:p>
    <w:p w:rsidR="00471C7E" w:rsidRPr="00471C7E" w:rsidRDefault="00471C7E" w:rsidP="00471C7E">
      <w:pPr>
        <w:numPr>
          <w:ilvl w:val="0"/>
          <w:numId w:val="2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71C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Stymulacja termiczna: stosowanie na przemian ciepłych i zimnych kompresów żelowych lub butelek wypełnionych ciepła i zimna wodą.</w:t>
      </w:r>
    </w:p>
    <w:p w:rsidR="00471C7E" w:rsidRPr="00471C7E" w:rsidRDefault="00471C7E" w:rsidP="00471C7E">
      <w:pPr>
        <w:numPr>
          <w:ilvl w:val="0"/>
          <w:numId w:val="2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71C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Opukiwanie dłoni klockiem.</w:t>
      </w:r>
    </w:p>
    <w:p w:rsidR="00471C7E" w:rsidRPr="00471C7E" w:rsidRDefault="00471C7E" w:rsidP="00471C7E">
      <w:pPr>
        <w:numPr>
          <w:ilvl w:val="0"/>
          <w:numId w:val="2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71C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Smarowanie dłoni i innych części ciała kremem dla dzieci.</w:t>
      </w:r>
    </w:p>
    <w:p w:rsidR="00471C7E" w:rsidRPr="00471C7E" w:rsidRDefault="00471C7E" w:rsidP="00471C7E">
      <w:pPr>
        <w:numPr>
          <w:ilvl w:val="0"/>
          <w:numId w:val="2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71C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Kreślenie na plecach siedzącego dziecka (plecy zaokrąglone, wygięte w koci grzbiet) znaków, figur, cyfr, liter: najpierw dziecko wskazuje odpowiedź, mając wzory znaków przed sobą, później samodzielnie odtwarza rysunek na dużym arkuszu papier.</w:t>
      </w:r>
    </w:p>
    <w:p w:rsidR="00471C7E" w:rsidRPr="00471C7E" w:rsidRDefault="00471C7E" w:rsidP="00471C7E">
      <w:pPr>
        <w:numPr>
          <w:ilvl w:val="0"/>
          <w:numId w:val="2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71C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Rozpoznawanie rodzaju faktur bez udziału wzroku: można użyć: gąbek, ściereczek, pędzli, materiałów.</w:t>
      </w:r>
    </w:p>
    <w:p w:rsidR="00471C7E" w:rsidRPr="00471C7E" w:rsidRDefault="00471C7E" w:rsidP="00471C7E">
      <w:pPr>
        <w:numPr>
          <w:ilvl w:val="0"/>
          <w:numId w:val="2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71C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Robienie z papieru kul i rzucanie nimi do celu.</w:t>
      </w:r>
    </w:p>
    <w:p w:rsidR="00471C7E" w:rsidRPr="00471C7E" w:rsidRDefault="00471C7E" w:rsidP="00471C7E">
      <w:pPr>
        <w:numPr>
          <w:ilvl w:val="0"/>
          <w:numId w:val="2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71C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Rysowanie figur, liter na tackach wypełnionych materiałami o różnej strukturze: mąka, piasek, ryż, kasza.</w:t>
      </w:r>
    </w:p>
    <w:p w:rsidR="00B40D15" w:rsidRDefault="00B40D15"/>
    <w:sectPr w:rsidR="00B4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55D5"/>
    <w:multiLevelType w:val="multilevel"/>
    <w:tmpl w:val="1E5A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C47A3"/>
    <w:multiLevelType w:val="multilevel"/>
    <w:tmpl w:val="03EA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7E"/>
    <w:rsid w:val="00471C7E"/>
    <w:rsid w:val="00B4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2020-05-29T07:35:00Z</dcterms:created>
  <dcterms:modified xsi:type="dcterms:W3CDTF">2020-05-29T07:38:00Z</dcterms:modified>
</cp:coreProperties>
</file>