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0" w:rsidRDefault="003C5DA0"/>
    <w:p w:rsidR="00A4315C" w:rsidRDefault="004B056E">
      <w:r>
        <w:t>Temat: Księstwo Warszawskie .</w:t>
      </w:r>
    </w:p>
    <w:p w:rsidR="002D3E52" w:rsidRDefault="002D3E52">
      <w:r>
        <w:t>Notatka do zeszytu. Temat  w podręczniku od strony 240 – 244. Wyprawy na Rosję zostawiamy na wtorek.</w:t>
      </w:r>
    </w:p>
    <w:p w:rsidR="002D3E52" w:rsidRDefault="002D3E52">
      <w:r>
        <w:t>Koniecznie do tego tematu proszę zapoznać się z mapką na str.242.</w:t>
      </w:r>
    </w:p>
    <w:p w:rsidR="004B056E" w:rsidRDefault="004B056E" w:rsidP="004B056E">
      <w:pPr>
        <w:pStyle w:val="Akapitzlist"/>
        <w:numPr>
          <w:ilvl w:val="0"/>
          <w:numId w:val="1"/>
        </w:numPr>
      </w:pPr>
      <w:r>
        <w:t xml:space="preserve">Lipiec1807r  Napoleon pokonuje pod </w:t>
      </w:r>
      <w:proofErr w:type="spellStart"/>
      <w:r>
        <w:t>Frydlandem</w:t>
      </w:r>
      <w:proofErr w:type="spellEnd"/>
      <w:r>
        <w:t xml:space="preserve"> wojska pruskie i rosyjskie</w:t>
      </w:r>
      <w:r w:rsidR="009143CC">
        <w:t xml:space="preserve">. </w:t>
      </w:r>
    </w:p>
    <w:p w:rsidR="009143CC" w:rsidRDefault="009143CC" w:rsidP="009143CC">
      <w:pPr>
        <w:pStyle w:val="Akapitzlist"/>
      </w:pPr>
      <w:r w:rsidRPr="009143CC">
        <w:rPr>
          <w:b/>
        </w:rPr>
        <w:t>7.07.1807r</w:t>
      </w:r>
      <w:r>
        <w:t>. Napoleon podpisuje z carem Rosji i królem Prus pokój w Tylży na mocy, którego zapadła decyzja o utworzeniu z ziem II i III zaboru pruskiego państewka o nazwie Księstwo Warszawskie. Część Podlasia i obwód Białostocki Napoleon oddał Carowi Rosji Aleksandrowi I. Gdańsk z najbliższą okolicą stał się wolnym miastem.</w:t>
      </w:r>
    </w:p>
    <w:p w:rsidR="009143CC" w:rsidRDefault="009143CC" w:rsidP="004B056E">
      <w:pPr>
        <w:pStyle w:val="Akapitzlist"/>
        <w:numPr>
          <w:ilvl w:val="0"/>
          <w:numId w:val="1"/>
        </w:numPr>
      </w:pPr>
      <w:r w:rsidRPr="009143CC">
        <w:rPr>
          <w:b/>
        </w:rPr>
        <w:t>22.07.1807r</w:t>
      </w:r>
      <w:r>
        <w:t xml:space="preserve"> Napoleon dla Księstwa Warszawskiego nadał konstytucję. </w:t>
      </w:r>
    </w:p>
    <w:p w:rsidR="009143CC" w:rsidRDefault="009143CC" w:rsidP="009143CC">
      <w:pPr>
        <w:pStyle w:val="Akapitzlist"/>
      </w:pPr>
      <w:r>
        <w:t>(główne założenia konstytucji znajdują się na stronie 241w tabeli). Nie trzeba tych informacji przepisywać ale trzeba się z nimi zapoznać.</w:t>
      </w:r>
    </w:p>
    <w:p w:rsidR="001F6EEE" w:rsidRDefault="001F6EEE" w:rsidP="009143CC">
      <w:pPr>
        <w:pStyle w:val="Akapitzlist"/>
      </w:pPr>
      <w:r w:rsidRPr="002D3E52">
        <w:rPr>
          <w:b/>
        </w:rPr>
        <w:t>21.12.1807r</w:t>
      </w:r>
      <w:r>
        <w:t>. Napoleon wydał dekret dla chłopów. Uznawał formalnie zasadę wolności chłopa i swobodę umów między nim a dworem ale w praktyce stawiał chłopa przed wyborem utraty dachu nad głową albo zgody na dalszą pańszczyznę.</w:t>
      </w:r>
    </w:p>
    <w:p w:rsidR="001F6EEE" w:rsidRDefault="001F6EEE" w:rsidP="009143CC">
      <w:pPr>
        <w:pStyle w:val="Akapitzlist"/>
      </w:pPr>
      <w:r>
        <w:t xml:space="preserve">3. W 1808roku Napoleon wyrusza do Hiszpanii. Armię francuską wspierali polscy żołnierze. Odnieśli sukcesy w bitwie pod </w:t>
      </w:r>
      <w:proofErr w:type="spellStart"/>
      <w:r>
        <w:t>Samosierrą</w:t>
      </w:r>
      <w:proofErr w:type="spellEnd"/>
      <w:r>
        <w:t>. W 1809 r. Napoleon zajmuje Hiszpanię jednak nigdy do końca jej nie opanował.</w:t>
      </w:r>
    </w:p>
    <w:p w:rsidR="001F6EEE" w:rsidRDefault="001F6EEE" w:rsidP="009143CC">
      <w:pPr>
        <w:pStyle w:val="Akapitzlist"/>
      </w:pPr>
      <w:r>
        <w:t xml:space="preserve">4. 1809r Kiedy Napoleon prowadził wojnę z Hiszpanami na terytorium Księstwa  Warszawskiego uderzyła Austria. </w:t>
      </w:r>
      <w:r w:rsidRPr="002D3E52">
        <w:rPr>
          <w:b/>
        </w:rPr>
        <w:t xml:space="preserve">W </w:t>
      </w:r>
      <w:r w:rsidR="002D3E52">
        <w:rPr>
          <w:b/>
        </w:rPr>
        <w:t xml:space="preserve">19 </w:t>
      </w:r>
      <w:r w:rsidRPr="002D3E52">
        <w:rPr>
          <w:b/>
        </w:rPr>
        <w:t>kwietniu 1809</w:t>
      </w:r>
      <w:r>
        <w:t xml:space="preserve"> roku dochodzi do bitwy pod Raszynem . Wojsko Księstwa Warszawskiego  pod dowództwem księcia Józefa Poniatowskiego </w:t>
      </w:r>
      <w:r w:rsidR="002D3E52">
        <w:t>powstrzymało najazd Austriaków.</w:t>
      </w:r>
    </w:p>
    <w:p w:rsidR="002D3E52" w:rsidRDefault="002D3E52" w:rsidP="009143CC">
      <w:pPr>
        <w:pStyle w:val="Akapitzlist"/>
      </w:pPr>
      <w:r w:rsidRPr="002D3E52">
        <w:rPr>
          <w:b/>
        </w:rPr>
        <w:t>Latem 1809r</w:t>
      </w:r>
      <w:r>
        <w:t>. Napoleon pokonał Austrię pod Wagram. Skutkiem tego zwycięstwa Austria musiała oddać Księstwu Warszawskiemu  ziemie, które zajęła w III rozbiorze Polski.</w:t>
      </w:r>
    </w:p>
    <w:p w:rsidR="002D3E52" w:rsidRDefault="002D3E52" w:rsidP="009143CC">
      <w:pPr>
        <w:pStyle w:val="Akapitzlist"/>
      </w:pPr>
      <w:r>
        <w:t>O te ziemie zostało powiększone terytorium Księstwa Warszawskiego.</w:t>
      </w:r>
    </w:p>
    <w:p w:rsidR="002D3E52" w:rsidRDefault="002D3E52" w:rsidP="009143CC">
      <w:pPr>
        <w:pStyle w:val="Akapitzlist"/>
        <w:rPr>
          <w:b/>
        </w:rPr>
      </w:pPr>
      <w:r w:rsidRPr="00270C72">
        <w:rPr>
          <w:b/>
        </w:rPr>
        <w:t xml:space="preserve">Praca domowa </w:t>
      </w:r>
    </w:p>
    <w:p w:rsidR="00270C72" w:rsidRPr="00270C72" w:rsidRDefault="00270C72" w:rsidP="009143CC">
      <w:pPr>
        <w:pStyle w:val="Akapitzlist"/>
        <w:rPr>
          <w:b/>
        </w:rPr>
      </w:pPr>
    </w:p>
    <w:p w:rsidR="002D3E52" w:rsidRDefault="002D3E52" w:rsidP="009143CC">
      <w:pPr>
        <w:pStyle w:val="Akapitzlist"/>
      </w:pPr>
      <w:r>
        <w:t>Pisemnie odpowiedź na dwa pytania ze strony 243(infografika). Proszę systematycznie uzupełniać ćwiczenie.</w:t>
      </w:r>
    </w:p>
    <w:p w:rsidR="002D3E52" w:rsidRPr="00270C72" w:rsidRDefault="002D3E52" w:rsidP="009143CC">
      <w:pPr>
        <w:pStyle w:val="Akapitzlist"/>
        <w:rPr>
          <w:b/>
        </w:rPr>
      </w:pPr>
      <w:r w:rsidRPr="00270C72">
        <w:rPr>
          <w:b/>
        </w:rPr>
        <w:t xml:space="preserve">Praca dla chętnych na ocenę. </w:t>
      </w:r>
    </w:p>
    <w:p w:rsidR="002D3E52" w:rsidRDefault="002D3E52" w:rsidP="009143CC">
      <w:pPr>
        <w:pStyle w:val="Akapitzlist"/>
      </w:pPr>
      <w:r>
        <w:t xml:space="preserve">Odpowiedz na pytanie – Czy Polacy byli zadowoleni z utworzenia Księstwa Warszawskiego? </w:t>
      </w:r>
    </w:p>
    <w:p w:rsidR="002D3E52" w:rsidRDefault="002D3E52" w:rsidP="009143CC">
      <w:pPr>
        <w:pStyle w:val="Akapitzlist"/>
      </w:pPr>
      <w:r>
        <w:t>Kto opracuje sobie pytanie proszę do mnie odesłać.</w:t>
      </w:r>
    </w:p>
    <w:p w:rsidR="00270C72" w:rsidRDefault="00270C72" w:rsidP="009143CC">
      <w:pPr>
        <w:pStyle w:val="Akapitzlist"/>
      </w:pPr>
      <w:r>
        <w:t xml:space="preserve">Można przygotowywać się na powtórzenie materiału bo kończymy dział. I będzie jeszcze sprawdzian </w:t>
      </w:r>
      <w:r w:rsidRPr="00270C72">
        <w:rPr>
          <w:b/>
        </w:rPr>
        <w:t>prawdopodobnie 12.06. 2020 ale</w:t>
      </w:r>
      <w:r>
        <w:t xml:space="preserve"> dokładnie kied</w:t>
      </w:r>
      <w:bookmarkStart w:id="0" w:name="_GoBack"/>
      <w:bookmarkEnd w:id="0"/>
      <w:r>
        <w:t>y to jeszcze podam. Można materiał już powtarzać.</w:t>
      </w:r>
    </w:p>
    <w:sectPr w:rsidR="00270C72" w:rsidSect="0031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1E29"/>
    <w:multiLevelType w:val="hybridMultilevel"/>
    <w:tmpl w:val="237E1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9E"/>
    <w:rsid w:val="001F6EEE"/>
    <w:rsid w:val="00270C72"/>
    <w:rsid w:val="002D3E52"/>
    <w:rsid w:val="0031279E"/>
    <w:rsid w:val="003C5DA0"/>
    <w:rsid w:val="004B056E"/>
    <w:rsid w:val="009143CC"/>
    <w:rsid w:val="00A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2020-05-28T14:48:00Z</dcterms:created>
  <dcterms:modified xsi:type="dcterms:W3CDTF">2020-05-28T16:04:00Z</dcterms:modified>
</cp:coreProperties>
</file>