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19" w:rsidRPr="009E55CB" w:rsidRDefault="009E55CB">
      <w:pPr>
        <w:rPr>
          <w:rFonts w:ascii="Times New Roman" w:hAnsi="Times New Roman" w:cs="Times New Roman"/>
          <w:sz w:val="28"/>
          <w:szCs w:val="28"/>
        </w:rPr>
      </w:pPr>
      <w:r w:rsidRPr="009E55CB">
        <w:rPr>
          <w:rFonts w:ascii="Times New Roman" w:hAnsi="Times New Roman" w:cs="Times New Roman"/>
          <w:sz w:val="28"/>
          <w:szCs w:val="28"/>
        </w:rPr>
        <w:t xml:space="preserve">Technika </w:t>
      </w:r>
    </w:p>
    <w:p w:rsidR="009E55CB" w:rsidRPr="009E55CB" w:rsidRDefault="009E55CB">
      <w:pPr>
        <w:rPr>
          <w:rFonts w:ascii="Times New Roman" w:hAnsi="Times New Roman" w:cs="Times New Roman"/>
          <w:sz w:val="28"/>
          <w:szCs w:val="28"/>
        </w:rPr>
      </w:pPr>
      <w:r w:rsidRPr="009E55CB">
        <w:rPr>
          <w:rFonts w:ascii="Times New Roman" w:hAnsi="Times New Roman" w:cs="Times New Roman"/>
          <w:sz w:val="28"/>
          <w:szCs w:val="28"/>
        </w:rPr>
        <w:t>Temat: Czas wyruszyć na wycieczkę rowerową – zasady zachowania</w:t>
      </w:r>
    </w:p>
    <w:p w:rsidR="009E55CB" w:rsidRPr="009E55CB" w:rsidRDefault="009E55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5CB">
        <w:rPr>
          <w:rFonts w:ascii="Times New Roman" w:hAnsi="Times New Roman" w:cs="Times New Roman"/>
          <w:b/>
          <w:sz w:val="28"/>
          <w:szCs w:val="28"/>
          <w:u w:val="single"/>
        </w:rPr>
        <w:t>8 najważniejszych zasad</w:t>
      </w:r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1. Chroń swoją głowę – załóż kask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Wiele osób uważa, że w rowerowych wygląda się niezbyt twarzowo – i z tego powodu z nich rezygnuje. Jednak to bez kasku wykazujemy się brakiem rozsądku. Kask nie jest konieczny tylko poza miastem i podczas jazdy po bezdrożach – powinien być używany także w mieście. Pamiętajmy o tym, że każde uderzenie w głowę podczas upadku z roweru może być potencjalnie tragiczne w skutkach.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2. Bądź widoczny na drodze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Używaj świateł podczas jazdy rowerem w nocy lub w warunkach słabego oświetlenia. Nie zapomnij też wyposażyć swojego roweru w </w:t>
      </w:r>
      <w:hyperlink r:id="rId4" w:history="1">
        <w:r w:rsidRPr="009E55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odblaskowe opaski lub gadżety</w:t>
        </w:r>
      </w:hyperlink>
      <w:r w:rsidRPr="009E55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3. Nie rozpraszaj się, nie słuchaj muzyki ani nie rozmawiaj przez telefon podczas jazdy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Wyjmij z uszu słuchawki i skup się na drodze. Gdy w grę wchodzi bezpieczeństwo, w obserwację drogi powinieneś zaangażować wszystkie zmysły – w słuchawkach nie tylko możesz nie usłyszeć klaksonu, ale będziesz mniej świadomy tego, co się dookoła dzieje. Dźwięk hamulców, dzwonek innego roweru, wołanie pieszego – wszystko to mogą być ważne sygnały ostrzegawcze, które musisz usłyszeć.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 </w:t>
      </w:r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4. Pamiętaj o informowaniu kierowców i innych rowerzystów, dokąd zmierzasz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Zamiar skrętu sygnalizuj, wyciągając rękę w stronę, w którą masz zamiar skręcić. Jest to podstawowa zasada ruchu rowerowego, o której niestety zbyt wielu rowerzystów zapomina.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5. Zadbaj o to, by twój rower był odpowiednio wyregulowany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Zwróć uwagę na to, czy siodełko znajduje się w odpowiedniej pozycji, sprawdź hamulce i koła. Upewnij się, że odblaski na rower są widoczne z przodu i z tyłu roweru. W szczególnie złych warunkach, rozważ jazdę w </w:t>
      </w:r>
      <w:hyperlink r:id="rId5" w:history="1">
        <w:r w:rsidRPr="009E55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kamizelce odblaskowej</w:t>
        </w:r>
      </w:hyperlink>
      <w:r w:rsidRPr="009E55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6. Zachowaj bezpieczną odległość od samochodów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drogach bardzo często zdarzają się wypadki polegające na wpadnięciu rowerzysty na niespodziewanie otwarte drzwi do samochodu. Niestety, jedynym sposobem, aby naprawdę temu zapobiec, jest utrzymywanie odpowiedniej odległości między rowerem a samochodami.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7. Traktuj ścieżkę rowerową jak każdą inną drogę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Wielu rowerzystów traktuje ścieżkę rowerową jak wyspę bezpieczeństwa – niestety nie zawsze tak jest. Bądź czujny! Często zdarza się, że samochody wjeżdżają na pas rowerowy, możesz też spotkać nieodpowiedzialnych rowerzystów, jadących pod prąd, niespodziewanie skręcających czy zatrzymujących się.</w:t>
      </w:r>
    </w:p>
    <w:p w:rsid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882331" w:rsidRDefault="00882331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882331" w:rsidRPr="009E55CB" w:rsidRDefault="00882331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bookmarkStart w:id="0" w:name="_GoBack"/>
      <w:bookmarkEnd w:id="0"/>
    </w:p>
    <w:p w:rsidR="009E55CB" w:rsidRPr="009E55CB" w:rsidRDefault="009E55CB" w:rsidP="009E55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lastRenderedPageBreak/>
        <w:t>8. Zaplanuj swoją trasę zawczasu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Czasem warto wybrać dłuższą, ale łatwiejszą i bezpieczniejszą trasę, która wiedzie z dala od ruchliwych ulic. Niestety infrastruktura rowerowa nie jest idealna i wiele ścieżek rowerowych niespodziewanie się kończy. Dlatego warto przemyśleć wcześniej trasę, którą będziesz jechał</w:t>
      </w: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9E55CB" w:rsidRPr="009E55CB" w:rsidRDefault="009E55CB" w:rsidP="009E5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9E5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Nade wszystko jednak, pamiętaj o jednej, złotej zasadzie, która dotyczy wszystkich użytkowników drogi: zachowaj zdrowy rozsądek.</w:t>
      </w:r>
    </w:p>
    <w:p w:rsidR="009E55CB" w:rsidRPr="009E55CB" w:rsidRDefault="009E55CB">
      <w:pPr>
        <w:rPr>
          <w:rFonts w:ascii="Times New Roman" w:hAnsi="Times New Roman" w:cs="Times New Roman"/>
          <w:sz w:val="28"/>
          <w:szCs w:val="28"/>
        </w:rPr>
      </w:pPr>
    </w:p>
    <w:p w:rsidR="009E55CB" w:rsidRPr="009E55CB" w:rsidRDefault="009E55CB">
      <w:pPr>
        <w:rPr>
          <w:rFonts w:ascii="Times New Roman" w:hAnsi="Times New Roman" w:cs="Times New Roman"/>
          <w:sz w:val="28"/>
          <w:szCs w:val="28"/>
        </w:rPr>
      </w:pPr>
    </w:p>
    <w:p w:rsidR="009E55CB" w:rsidRPr="009E55CB" w:rsidRDefault="009E55CB">
      <w:pPr>
        <w:rPr>
          <w:rFonts w:ascii="Times New Roman" w:hAnsi="Times New Roman" w:cs="Times New Roman"/>
          <w:sz w:val="28"/>
          <w:szCs w:val="28"/>
        </w:rPr>
      </w:pPr>
      <w:r w:rsidRPr="009E55CB">
        <w:rPr>
          <w:rFonts w:ascii="Times New Roman" w:hAnsi="Times New Roman" w:cs="Times New Roman"/>
          <w:sz w:val="28"/>
          <w:szCs w:val="28"/>
        </w:rPr>
        <w:t>Bardzo proszę obejrzeć filmik</w:t>
      </w:r>
    </w:p>
    <w:p w:rsidR="009E55CB" w:rsidRPr="009E55CB" w:rsidRDefault="009E55C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E55C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https://www.youtube.com/watch?v=s226DAOFUw8</w:t>
        </w:r>
      </w:hyperlink>
    </w:p>
    <w:sectPr w:rsidR="009E55CB" w:rsidRPr="009E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CB"/>
    <w:rsid w:val="00882331"/>
    <w:rsid w:val="009E55CB"/>
    <w:rsid w:val="00A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1958"/>
  <w15:chartTrackingRefBased/>
  <w15:docId w15:val="{13A75EE9-C69C-4BAB-8202-493F3BE8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E5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5C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E55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226DAOFUw8" TargetMode="External"/><Relationship Id="rId5" Type="http://schemas.openxmlformats.org/officeDocument/2006/relationships/hyperlink" Target="https://kamizelkiodblaskowe.com.pl/kamizelki-odblaskowe-dla-doroslych/" TargetMode="External"/><Relationship Id="rId4" Type="http://schemas.openxmlformats.org/officeDocument/2006/relationships/hyperlink" Target="https://kamizelkiodblaskowe.com.pl/samozaciskowe-opaski-odblas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2020-06-22T17:37:00Z</dcterms:created>
  <dcterms:modified xsi:type="dcterms:W3CDTF">2020-06-22T17:48:00Z</dcterms:modified>
</cp:coreProperties>
</file>