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E" w:rsidRPr="006321EE" w:rsidRDefault="0063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</w:t>
      </w:r>
      <w:r w:rsidR="00C31605">
        <w:rPr>
          <w:rFonts w:ascii="Times New Roman" w:hAnsi="Times New Roman" w:cs="Times New Roman"/>
          <w:sz w:val="28"/>
          <w:szCs w:val="28"/>
        </w:rPr>
        <w:t xml:space="preserve"> klasa V    </w:t>
      </w:r>
      <w:r>
        <w:rPr>
          <w:rFonts w:ascii="Times New Roman" w:hAnsi="Times New Roman" w:cs="Times New Roman"/>
          <w:sz w:val="28"/>
          <w:szCs w:val="28"/>
        </w:rPr>
        <w:t xml:space="preserve"> 9.06.2020</w:t>
      </w:r>
    </w:p>
    <w:p w:rsidR="00704C16" w:rsidRDefault="00704C16">
      <w:pPr>
        <w:rPr>
          <w:rFonts w:ascii="Times New Roman" w:hAnsi="Times New Roman" w:cs="Times New Roman"/>
          <w:sz w:val="28"/>
          <w:szCs w:val="28"/>
        </w:rPr>
      </w:pPr>
    </w:p>
    <w:p w:rsidR="00F803F4" w:rsidRPr="006321EE" w:rsidRDefault="006321EE">
      <w:pPr>
        <w:rPr>
          <w:rFonts w:ascii="Times New Roman" w:hAnsi="Times New Roman" w:cs="Times New Roman"/>
          <w:sz w:val="28"/>
          <w:szCs w:val="28"/>
        </w:rPr>
      </w:pPr>
      <w:r w:rsidRPr="006321EE">
        <w:rPr>
          <w:rFonts w:ascii="Times New Roman" w:hAnsi="Times New Roman" w:cs="Times New Roman"/>
          <w:sz w:val="28"/>
          <w:szCs w:val="28"/>
        </w:rPr>
        <w:t>Temat: Żelazko – budowa  i działanie</w:t>
      </w:r>
    </w:p>
    <w:p w:rsidR="00704C16" w:rsidRDefault="00704C16"/>
    <w:p w:rsidR="00704C16" w:rsidRDefault="00704C1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132080</wp:posOffset>
            </wp:positionV>
            <wp:extent cx="5615305" cy="3981450"/>
            <wp:effectExtent l="1905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C16" w:rsidRDefault="00704C16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36830</wp:posOffset>
            </wp:positionV>
            <wp:extent cx="6000750" cy="321945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C16" w:rsidRDefault="00704C16"/>
    <w:p w:rsidR="006321EE" w:rsidRDefault="006321EE"/>
    <w:p w:rsidR="00704C16" w:rsidRDefault="00704C16"/>
    <w:p w:rsidR="00704C16" w:rsidRDefault="00704C16"/>
    <w:p w:rsidR="00704C16" w:rsidRDefault="00704C16"/>
    <w:p w:rsidR="00704C16" w:rsidRDefault="00704C16"/>
    <w:p w:rsidR="00704C16" w:rsidRDefault="00704C16" w:rsidP="00704C1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72025" cy="2547094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4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C16" w:rsidRDefault="00704C16" w:rsidP="00704C16">
      <w:pPr>
        <w:jc w:val="center"/>
      </w:pPr>
    </w:p>
    <w:p w:rsidR="00704C16" w:rsidRDefault="00704C16" w:rsidP="00704C16">
      <w:r>
        <w:t xml:space="preserve">Korzystając z instrukcji obsługi </w:t>
      </w:r>
      <w:r w:rsidR="00F4166F">
        <w:t>żelazka, wypisz jakie jeszcze środki ostrożności należy zachować podczas prasowania.</w:t>
      </w:r>
      <w:r w:rsidR="00E00B74">
        <w:t xml:space="preserve"> </w:t>
      </w:r>
    </w:p>
    <w:sectPr w:rsidR="00704C16" w:rsidSect="006321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1EE"/>
    <w:rsid w:val="000B6593"/>
    <w:rsid w:val="00392815"/>
    <w:rsid w:val="006321EE"/>
    <w:rsid w:val="00704C16"/>
    <w:rsid w:val="00C31605"/>
    <w:rsid w:val="00E00B74"/>
    <w:rsid w:val="00F4166F"/>
    <w:rsid w:val="00F8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2020-06-08T14:34:00Z</dcterms:created>
  <dcterms:modified xsi:type="dcterms:W3CDTF">2020-06-08T15:22:00Z</dcterms:modified>
</cp:coreProperties>
</file>